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F0686" w:rsidRDefault="00BD70CC" w:rsidP="00AF0686">
      <w:r>
        <w:rPr>
          <w:noProof/>
          <w:lang w:val="ru-RU" w:eastAsia="ru-RU"/>
        </w:rPr>
        <w:drawing>
          <wp:inline distT="0" distB="0" distL="0" distR="0">
            <wp:extent cx="6480810" cy="9161984"/>
            <wp:effectExtent l="19050" t="0" r="0" b="0"/>
            <wp:docPr id="3" name="Рисунок 1" descr="F:\Сканы\02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каны\028.BMP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F0686">
        <w:rPr>
          <w:noProof/>
          <w:lang w:val="ru-RU" w:eastAsia="ru-RU"/>
        </w:rPr>
        <w:lastRenderedPageBreak/>
        <w:drawing>
          <wp:inline distT="0" distB="0" distL="0" distR="0">
            <wp:extent cx="5902325" cy="8354060"/>
            <wp:effectExtent l="0" t="0" r="3175" b="8890"/>
            <wp:docPr id="2" name="Рисунок 2" descr="C:\Users\user\Pictures\2019-03-05 кыг\кыг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9-03-05 кыг\кыг 002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2325" cy="835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1050" w:rsidRDefault="00AF068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6"/>
        <w:gridCol w:w="491"/>
        <w:gridCol w:w="1492"/>
        <w:gridCol w:w="1754"/>
        <w:gridCol w:w="4790"/>
        <w:gridCol w:w="971"/>
      </w:tblGrid>
      <w:tr w:rsidR="0019105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5104" w:type="dxa"/>
          </w:tcPr>
          <w:p w:rsidR="00191050" w:rsidRDefault="0019105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191050" w:rsidRPr="00BD70C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191050" w:rsidRPr="00BD70C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Целями освоения дисциплины «История» является формирование у студентов системы знаний о важнейших и основных событиях отечественной истории посредством анализа конкретно исторического материала, характеристики источников и исследований историков.</w:t>
            </w:r>
          </w:p>
        </w:tc>
      </w:tr>
      <w:tr w:rsidR="001910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191050" w:rsidRPr="00BD70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актуализировать знания об основных событиях, фактах и явлениях истории Российского государства;</w:t>
            </w:r>
          </w:p>
        </w:tc>
      </w:tr>
      <w:tr w:rsidR="00191050" w:rsidRPr="00BD70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раскрыть современные подходы в изучении спорных вопросов курса истории России;</w:t>
            </w:r>
          </w:p>
        </w:tc>
      </w:tr>
      <w:tr w:rsidR="00191050" w:rsidRPr="00BD70C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приобрести навыки научно обоснованного анализа событий исторического прошлого и современной действительности;</w:t>
            </w:r>
          </w:p>
        </w:tc>
      </w:tr>
      <w:tr w:rsidR="00191050" w:rsidRPr="00BD70CC">
        <w:trPr>
          <w:trHeight w:hRule="exact" w:val="277"/>
        </w:trPr>
        <w:tc>
          <w:tcPr>
            <w:tcW w:w="766" w:type="dxa"/>
          </w:tcPr>
          <w:p w:rsidR="00191050" w:rsidRPr="003C509A" w:rsidRDefault="0019105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91050" w:rsidRPr="003C509A" w:rsidRDefault="0019105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91050" w:rsidRPr="003C509A" w:rsidRDefault="00191050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91050" w:rsidRPr="003C509A" w:rsidRDefault="0019105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91050" w:rsidRPr="003C509A" w:rsidRDefault="0019105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91050" w:rsidRPr="003C509A" w:rsidRDefault="00191050">
            <w:pPr>
              <w:rPr>
                <w:lang w:val="ru-RU"/>
              </w:rPr>
            </w:pPr>
          </w:p>
        </w:tc>
      </w:tr>
      <w:tr w:rsidR="00191050" w:rsidRPr="00BD70C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191050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191050" w:rsidRPr="00BD70C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191050" w:rsidRPr="00BD70C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Изучение данной дисциплины базируется на знаниях, полученных в ходе изучения курсов «История России», «Всеобщая история», «Мировая художественная культура», «Обществознание» на </w:t>
            </w:r>
            <w:r w:rsidR="00BD70CC"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предшествующем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уровне образования.</w:t>
            </w:r>
          </w:p>
        </w:tc>
      </w:tr>
      <w:tr w:rsidR="00191050" w:rsidRPr="00BD70C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910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исследований</w:t>
            </w:r>
            <w:proofErr w:type="spellEnd"/>
          </w:p>
        </w:tc>
      </w:tr>
      <w:tr w:rsidR="0019105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</w:p>
        </w:tc>
      </w:tr>
      <w:tr w:rsidR="00191050">
        <w:trPr>
          <w:trHeight w:hRule="exact" w:val="277"/>
        </w:trPr>
        <w:tc>
          <w:tcPr>
            <w:tcW w:w="766" w:type="dxa"/>
          </w:tcPr>
          <w:p w:rsidR="00191050" w:rsidRDefault="00191050"/>
        </w:tc>
        <w:tc>
          <w:tcPr>
            <w:tcW w:w="511" w:type="dxa"/>
          </w:tcPr>
          <w:p w:rsidR="00191050" w:rsidRDefault="00191050"/>
        </w:tc>
        <w:tc>
          <w:tcPr>
            <w:tcW w:w="1560" w:type="dxa"/>
          </w:tcPr>
          <w:p w:rsidR="00191050" w:rsidRDefault="00191050"/>
        </w:tc>
        <w:tc>
          <w:tcPr>
            <w:tcW w:w="1844" w:type="dxa"/>
          </w:tcPr>
          <w:p w:rsidR="00191050" w:rsidRDefault="00191050"/>
        </w:tc>
        <w:tc>
          <w:tcPr>
            <w:tcW w:w="5104" w:type="dxa"/>
          </w:tcPr>
          <w:p w:rsidR="00191050" w:rsidRDefault="00191050"/>
        </w:tc>
        <w:tc>
          <w:tcPr>
            <w:tcW w:w="993" w:type="dxa"/>
          </w:tcPr>
          <w:p w:rsidR="00191050" w:rsidRDefault="00191050"/>
        </w:tc>
      </w:tr>
      <w:tr w:rsidR="00191050" w:rsidRPr="00BD70CC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91050" w:rsidRPr="00BD70CC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ОК-2: способностью анализировать основные этапы и закономерности исторического развития общества для формирования гражданской позиции</w:t>
            </w:r>
          </w:p>
        </w:tc>
      </w:tr>
      <w:tr w:rsidR="001910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91050" w:rsidRPr="00BD70CC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закономерности и этапы исторического процесса, основные исторические факты, даты, события и имена исторических деятелей России; основные события и процессы отечественной истории в контексте мировой истории.</w:t>
            </w:r>
          </w:p>
        </w:tc>
      </w:tr>
      <w:tr w:rsidR="00191050" w:rsidRPr="00BD70C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закономерности и этапы исторического процесса, основные исторические факты, даты, события и имена исторических деятелей России.</w:t>
            </w:r>
          </w:p>
        </w:tc>
      </w:tr>
      <w:tr w:rsidR="00191050" w:rsidRPr="00BD70C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исторического процесса, основные исторические факты, даты, события и имена исторических деятелей России.</w:t>
            </w:r>
          </w:p>
        </w:tc>
      </w:tr>
      <w:tr w:rsidR="001910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91050" w:rsidRPr="00BD70C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критически воспринимать, анализировать и оценивать историческую информацию, факторы и механизмы исторических изменений</w:t>
            </w:r>
          </w:p>
        </w:tc>
      </w:tr>
      <w:tr w:rsidR="00191050" w:rsidRPr="00BD70C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критически воспринимать, анализировать и оценивать историческую информацию</w:t>
            </w:r>
          </w:p>
        </w:tc>
      </w:tr>
      <w:tr w:rsidR="0019105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воспринимать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историческую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информацию</w:t>
            </w:r>
            <w:proofErr w:type="spellEnd"/>
          </w:p>
        </w:tc>
      </w:tr>
      <w:tr w:rsidR="001910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91050" w:rsidRPr="00BD70CC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причинно-следственных связей в развитии российского государства и общества; места человека в историческом процессе и политической организации общества; навыками уважительного и бережного отношения к историческому наследию и культурным традициям России</w:t>
            </w:r>
          </w:p>
        </w:tc>
      </w:tr>
      <w:tr w:rsidR="00191050" w:rsidRPr="00BD70C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причинно-следственных связей в развитии российского государства и общества; места человека в историческом процессе и политической организации общества</w:t>
            </w:r>
          </w:p>
        </w:tc>
      </w:tr>
      <w:tr w:rsidR="00191050" w:rsidRPr="00BD70C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причинно-следственных связей в развитии российского государства и общества</w:t>
            </w:r>
          </w:p>
        </w:tc>
      </w:tr>
      <w:tr w:rsidR="00191050" w:rsidRPr="00BD70CC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способностью осуществлять сбор, анализ и обработку данных, необходимых для решения профессиональных задач</w:t>
            </w:r>
          </w:p>
        </w:tc>
      </w:tr>
      <w:tr w:rsidR="001910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91050" w:rsidRPr="00BD70C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термины, конкретные факты, методы и процедуры, основные понятия, правила и принципы исторического анализа, используемые при сборе, анализе и обработке данных.</w:t>
            </w:r>
          </w:p>
        </w:tc>
      </w:tr>
      <w:tr w:rsidR="00191050" w:rsidRPr="00BD70C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термины, конкретные факты, методы и процедуры, основные понятия, правила и принципы исторического анализа, используемые при сборе данных.</w:t>
            </w:r>
          </w:p>
        </w:tc>
      </w:tr>
      <w:tr w:rsidR="00191050" w:rsidRPr="00BD70C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термины, конкретные факты, методы и процедуры исторического анализа</w:t>
            </w:r>
          </w:p>
        </w:tc>
      </w:tr>
      <w:tr w:rsidR="001910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91050" w:rsidRPr="00BD70C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стандартные виды процедур для сбора конкретной информации, используя при этом основные понятия, правила и принципы исторического анализа, необходимые при сборе, анализе и обработке данных</w:t>
            </w:r>
          </w:p>
        </w:tc>
      </w:tr>
      <w:tr w:rsidR="00191050" w:rsidRPr="00BD70CC">
        <w:trPr>
          <w:trHeight w:hRule="exact" w:val="431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стандартные виды процедур для сбора конкретной информации, используя при этом основные</w:t>
            </w:r>
          </w:p>
        </w:tc>
      </w:tr>
    </w:tbl>
    <w:p w:rsidR="00191050" w:rsidRPr="003C509A" w:rsidRDefault="00AF0686">
      <w:pPr>
        <w:rPr>
          <w:sz w:val="0"/>
          <w:szCs w:val="0"/>
          <w:lang w:val="ru-RU"/>
        </w:rPr>
      </w:pPr>
      <w:r w:rsidRPr="003C509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2"/>
        <w:gridCol w:w="193"/>
        <w:gridCol w:w="285"/>
        <w:gridCol w:w="3015"/>
        <w:gridCol w:w="952"/>
        <w:gridCol w:w="688"/>
        <w:gridCol w:w="1105"/>
        <w:gridCol w:w="1239"/>
        <w:gridCol w:w="672"/>
        <w:gridCol w:w="390"/>
        <w:gridCol w:w="973"/>
      </w:tblGrid>
      <w:tr w:rsidR="0019105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851" w:type="dxa"/>
          </w:tcPr>
          <w:p w:rsidR="00191050" w:rsidRDefault="00191050"/>
        </w:tc>
        <w:tc>
          <w:tcPr>
            <w:tcW w:w="710" w:type="dxa"/>
          </w:tcPr>
          <w:p w:rsidR="00191050" w:rsidRDefault="00191050"/>
        </w:tc>
        <w:tc>
          <w:tcPr>
            <w:tcW w:w="1135" w:type="dxa"/>
          </w:tcPr>
          <w:p w:rsidR="00191050" w:rsidRDefault="00191050"/>
        </w:tc>
        <w:tc>
          <w:tcPr>
            <w:tcW w:w="1277" w:type="dxa"/>
          </w:tcPr>
          <w:p w:rsidR="00191050" w:rsidRDefault="00191050"/>
        </w:tc>
        <w:tc>
          <w:tcPr>
            <w:tcW w:w="710" w:type="dxa"/>
          </w:tcPr>
          <w:p w:rsidR="00191050" w:rsidRDefault="00191050"/>
        </w:tc>
        <w:tc>
          <w:tcPr>
            <w:tcW w:w="426" w:type="dxa"/>
          </w:tcPr>
          <w:p w:rsidR="00191050" w:rsidRDefault="0019105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191050" w:rsidRPr="00BD70CC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191050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понятия, правила и принципы исторического анализа, необходимые при сборе данных</w:t>
            </w:r>
          </w:p>
        </w:tc>
      </w:tr>
      <w:tr w:rsidR="00191050" w:rsidRPr="00BD70C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стандартные виды процедур для сбора конкретной информации, используя при этом основные понятия исторического анализа</w:t>
            </w:r>
          </w:p>
        </w:tc>
      </w:tr>
      <w:tr w:rsidR="0019105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91050" w:rsidRPr="00BD70C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основами сбора, анализа и обработки данных, необходимых для решения профессиональных задач.</w:t>
            </w:r>
          </w:p>
        </w:tc>
      </w:tr>
      <w:tr w:rsidR="00191050" w:rsidRPr="00BD70C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основами сбора, анализа данных, необходимых для решения профессиональных задач.</w:t>
            </w:r>
          </w:p>
        </w:tc>
      </w:tr>
      <w:tr w:rsidR="00191050" w:rsidRPr="00BD70C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основами сбора данных, необходимых для решения профессиональных задач.</w:t>
            </w:r>
          </w:p>
        </w:tc>
      </w:tr>
      <w:tr w:rsidR="00191050" w:rsidRPr="00BD70CC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3C50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3C50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19105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91050" w:rsidRPr="00BD70C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закономерности исторического развития Российского государства с древнейших времен до начала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века; место и роль этого периода отечественной истории в общем контексте истории России и всеобщей истории.</w:t>
            </w:r>
          </w:p>
        </w:tc>
      </w:tr>
      <w:tr w:rsidR="0019105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91050" w:rsidRPr="00BD70C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исторические проблемы, устанавливать причинно-следственные связи; выявлять общие черты и различия сравниваемых исторических процессов и событий.</w:t>
            </w:r>
          </w:p>
        </w:tc>
      </w:tr>
      <w:tr w:rsidR="0019105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91050" w:rsidRPr="00BD70C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историческими понятиями и терминами; навыками презентации результатов своей учебной деятельности в виде устных, письменных ответов, а также выполненных с помощью современных электронных и интерактивных средств.</w:t>
            </w:r>
          </w:p>
        </w:tc>
      </w:tr>
      <w:tr w:rsidR="00191050" w:rsidRPr="00BD70CC">
        <w:trPr>
          <w:trHeight w:hRule="exact" w:val="277"/>
        </w:trPr>
        <w:tc>
          <w:tcPr>
            <w:tcW w:w="766" w:type="dxa"/>
          </w:tcPr>
          <w:p w:rsidR="00191050" w:rsidRPr="003C509A" w:rsidRDefault="00191050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191050" w:rsidRPr="003C509A" w:rsidRDefault="0019105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91050" w:rsidRPr="003C509A" w:rsidRDefault="0019105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91050" w:rsidRPr="003C509A" w:rsidRDefault="0019105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91050" w:rsidRPr="003C509A" w:rsidRDefault="0019105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91050" w:rsidRPr="003C509A" w:rsidRDefault="0019105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91050" w:rsidRPr="003C509A" w:rsidRDefault="00191050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191050" w:rsidRPr="003C509A" w:rsidRDefault="0019105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91050" w:rsidRPr="003C509A" w:rsidRDefault="00191050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191050" w:rsidRPr="003C509A" w:rsidRDefault="0019105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91050" w:rsidRPr="003C509A" w:rsidRDefault="00191050">
            <w:pPr>
              <w:rPr>
                <w:lang w:val="ru-RU"/>
              </w:rPr>
            </w:pPr>
          </w:p>
        </w:tc>
      </w:tr>
      <w:tr w:rsidR="00191050" w:rsidRPr="00BD70C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191050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191050" w:rsidRPr="00BD70C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191050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Древняя Русь и социально- политические изменения в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XIII</w:t>
            </w:r>
            <w:r w:rsidRPr="003C50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XVII</w:t>
            </w:r>
            <w:r w:rsidRPr="003C50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вв.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19105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19105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19105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19105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19105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191050">
            <w:pPr>
              <w:rPr>
                <w:lang w:val="ru-RU"/>
              </w:rPr>
            </w:pPr>
          </w:p>
        </w:tc>
      </w:tr>
      <w:tr w:rsidR="0019105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становления Киевской Руси /</w:t>
            </w:r>
            <w:proofErr w:type="spellStart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Л2.5 Л2.6 Л2.8 Л2.10</w:t>
            </w:r>
          </w:p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191050"/>
        </w:tc>
      </w:tr>
      <w:tr w:rsidR="0019105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становления Киевской Руси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Л2.5 Л2.6 Л2.8 Л2.10</w:t>
            </w:r>
          </w:p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191050"/>
        </w:tc>
      </w:tr>
      <w:tr w:rsidR="00191050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Социально-политические изменения в русских землях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XIII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Л2.5 Л2.6 Л2.7 Л2.8 Л2.10</w:t>
            </w:r>
          </w:p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191050"/>
        </w:tc>
      </w:tr>
      <w:tr w:rsidR="0019105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Специфика развития Российского государства во второй половине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 /</w:t>
            </w:r>
            <w:proofErr w:type="spellStart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Л2.6 Л2.8 Л2.11</w:t>
            </w:r>
          </w:p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191050"/>
        </w:tc>
      </w:tr>
      <w:tr w:rsidR="00191050" w:rsidRPr="00BD70C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191050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Российская империя в</w:t>
            </w:r>
          </w:p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XVIII</w:t>
            </w:r>
            <w:r w:rsidRPr="003C50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XIX</w:t>
            </w:r>
            <w:r w:rsidRPr="003C50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вв.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19105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19105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19105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19105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19105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191050">
            <w:pPr>
              <w:rPr>
                <w:lang w:val="ru-RU"/>
              </w:rPr>
            </w:pPr>
          </w:p>
        </w:tc>
      </w:tr>
      <w:tr w:rsidR="0019105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Становление Российской империи в</w:t>
            </w:r>
          </w:p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веке.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Л2.6 Л2.8 Л2.12</w:t>
            </w:r>
          </w:p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191050"/>
        </w:tc>
      </w:tr>
      <w:tr w:rsidR="0019105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Становление Российской империи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веке. /</w:t>
            </w:r>
            <w:proofErr w:type="spellStart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Л2.6 Л2.8 Л2.12</w:t>
            </w:r>
          </w:p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191050"/>
        </w:tc>
      </w:tr>
      <w:tr w:rsidR="0019105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Становление Российской империи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веке.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Л2.6 Л2.8 Л2.12</w:t>
            </w:r>
          </w:p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191050"/>
        </w:tc>
      </w:tr>
      <w:tr w:rsidR="0019105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Российская империя в п. п.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 /</w:t>
            </w:r>
            <w:proofErr w:type="spellStart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Л2.8 Л2.12 Л2.13</w:t>
            </w:r>
          </w:p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191050"/>
        </w:tc>
      </w:tr>
    </w:tbl>
    <w:p w:rsidR="00191050" w:rsidRDefault="00AF068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8"/>
        <w:gridCol w:w="3434"/>
        <w:gridCol w:w="925"/>
        <w:gridCol w:w="678"/>
        <w:gridCol w:w="1089"/>
        <w:gridCol w:w="1216"/>
        <w:gridCol w:w="668"/>
        <w:gridCol w:w="385"/>
        <w:gridCol w:w="941"/>
      </w:tblGrid>
      <w:tr w:rsidR="0019105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851" w:type="dxa"/>
          </w:tcPr>
          <w:p w:rsidR="00191050" w:rsidRDefault="00191050"/>
        </w:tc>
        <w:tc>
          <w:tcPr>
            <w:tcW w:w="710" w:type="dxa"/>
          </w:tcPr>
          <w:p w:rsidR="00191050" w:rsidRDefault="00191050"/>
        </w:tc>
        <w:tc>
          <w:tcPr>
            <w:tcW w:w="1135" w:type="dxa"/>
          </w:tcPr>
          <w:p w:rsidR="00191050" w:rsidRDefault="00191050"/>
        </w:tc>
        <w:tc>
          <w:tcPr>
            <w:tcW w:w="1277" w:type="dxa"/>
          </w:tcPr>
          <w:p w:rsidR="00191050" w:rsidRDefault="00191050"/>
        </w:tc>
        <w:tc>
          <w:tcPr>
            <w:tcW w:w="710" w:type="dxa"/>
          </w:tcPr>
          <w:p w:rsidR="00191050" w:rsidRDefault="00191050"/>
        </w:tc>
        <w:tc>
          <w:tcPr>
            <w:tcW w:w="426" w:type="dxa"/>
          </w:tcPr>
          <w:p w:rsidR="00191050" w:rsidRDefault="0019105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19105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Российская империя во в. п.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Л2.8 Л2.13</w:t>
            </w:r>
          </w:p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191050"/>
        </w:tc>
      </w:tr>
      <w:tr w:rsidR="0019105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Российская империя во в. п.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Л2.8 Л2.13</w:t>
            </w:r>
          </w:p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191050"/>
        </w:tc>
      </w:tr>
      <w:tr w:rsidR="00191050" w:rsidRPr="00BD70C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19105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3. Россия в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XX</w:t>
            </w:r>
            <w:r w:rsidRPr="003C50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–начале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XXI</w:t>
            </w:r>
            <w:r w:rsidRPr="003C50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вв.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19105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19105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19105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19105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19105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191050">
            <w:pPr>
              <w:rPr>
                <w:lang w:val="ru-RU"/>
              </w:rPr>
            </w:pPr>
          </w:p>
        </w:tc>
      </w:tr>
      <w:tr w:rsidR="0019105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Россия: от империи к Советскому</w:t>
            </w:r>
          </w:p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государству.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Л2.2 Л2.4 Л2.8</w:t>
            </w:r>
          </w:p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191050"/>
        </w:tc>
      </w:tr>
      <w:tr w:rsidR="0019105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Россия: от империи к Советскому</w:t>
            </w:r>
          </w:p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государству. /</w:t>
            </w:r>
            <w:proofErr w:type="spellStart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Л2.2 Л2.4 Л2.8</w:t>
            </w:r>
          </w:p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191050"/>
        </w:tc>
      </w:tr>
      <w:tr w:rsidR="0019105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Россия: от империи к Советскому</w:t>
            </w:r>
          </w:p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государству.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Л2.4 Л2.8</w:t>
            </w:r>
          </w:p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191050"/>
        </w:tc>
      </w:tr>
      <w:tr w:rsidR="0019105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СССР: от становления к распаду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Л2.3 Л2.4 Л2.8 Л2.9</w:t>
            </w:r>
          </w:p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191050"/>
        </w:tc>
      </w:tr>
      <w:tr w:rsidR="0019105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СССР: от становления к распаду /</w:t>
            </w:r>
            <w:proofErr w:type="spellStart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Л2.3 Л2.4 Л2.8 Л2.9</w:t>
            </w:r>
          </w:p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191050"/>
        </w:tc>
      </w:tr>
      <w:tr w:rsidR="0019105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СССР: от становления к распаду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Л2.3 Л2.4 Л2.8 Л2.9</w:t>
            </w:r>
          </w:p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191050"/>
        </w:tc>
      </w:tr>
      <w:tr w:rsidR="0019105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Новейшая история Российской Федерации. /</w:t>
            </w:r>
            <w:proofErr w:type="spellStart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Л2.3 Л2.8 Л2.13</w:t>
            </w:r>
          </w:p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191050"/>
        </w:tc>
      </w:tr>
      <w:tr w:rsidR="0019105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Новейшая история Российской Федерации.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Л2.3 Л2.4 Л2.8 Л2.13</w:t>
            </w:r>
          </w:p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191050"/>
        </w:tc>
      </w:tr>
      <w:tr w:rsidR="0019105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19105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19105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191050"/>
        </w:tc>
      </w:tr>
      <w:tr w:rsidR="003C509A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509A" w:rsidRDefault="003C509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509A" w:rsidRPr="003C509A" w:rsidRDefault="003C509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т.ч.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перезачтено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509A" w:rsidRPr="003C509A" w:rsidRDefault="003C509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509A" w:rsidRPr="003C509A" w:rsidRDefault="003C509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509A" w:rsidRDefault="003C509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509A" w:rsidRDefault="003C509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509A" w:rsidRDefault="003C509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509A" w:rsidRDefault="003C509A"/>
        </w:tc>
      </w:tr>
      <w:tr w:rsidR="00191050">
        <w:trPr>
          <w:trHeight w:hRule="exact" w:val="277"/>
        </w:trPr>
        <w:tc>
          <w:tcPr>
            <w:tcW w:w="993" w:type="dxa"/>
          </w:tcPr>
          <w:p w:rsidR="00191050" w:rsidRDefault="00191050"/>
        </w:tc>
        <w:tc>
          <w:tcPr>
            <w:tcW w:w="3687" w:type="dxa"/>
          </w:tcPr>
          <w:p w:rsidR="00191050" w:rsidRDefault="00191050"/>
        </w:tc>
        <w:tc>
          <w:tcPr>
            <w:tcW w:w="851" w:type="dxa"/>
          </w:tcPr>
          <w:p w:rsidR="00191050" w:rsidRDefault="00191050"/>
        </w:tc>
        <w:tc>
          <w:tcPr>
            <w:tcW w:w="710" w:type="dxa"/>
          </w:tcPr>
          <w:p w:rsidR="00191050" w:rsidRDefault="00191050"/>
        </w:tc>
        <w:tc>
          <w:tcPr>
            <w:tcW w:w="1135" w:type="dxa"/>
          </w:tcPr>
          <w:p w:rsidR="00191050" w:rsidRDefault="00191050"/>
        </w:tc>
        <w:tc>
          <w:tcPr>
            <w:tcW w:w="1277" w:type="dxa"/>
          </w:tcPr>
          <w:p w:rsidR="00191050" w:rsidRDefault="00191050"/>
        </w:tc>
        <w:tc>
          <w:tcPr>
            <w:tcW w:w="710" w:type="dxa"/>
          </w:tcPr>
          <w:p w:rsidR="00191050" w:rsidRDefault="00191050"/>
        </w:tc>
        <w:tc>
          <w:tcPr>
            <w:tcW w:w="426" w:type="dxa"/>
          </w:tcPr>
          <w:p w:rsidR="00191050" w:rsidRDefault="00191050"/>
        </w:tc>
        <w:tc>
          <w:tcPr>
            <w:tcW w:w="993" w:type="dxa"/>
          </w:tcPr>
          <w:p w:rsidR="00191050" w:rsidRDefault="00191050"/>
        </w:tc>
      </w:tr>
      <w:tr w:rsidR="00191050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91050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191050" w:rsidRPr="00BD70CC">
        <w:trPr>
          <w:trHeight w:hRule="exact" w:val="3411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(1 курс)</w:t>
            </w:r>
          </w:p>
          <w:p w:rsidR="00191050" w:rsidRPr="003C509A" w:rsidRDefault="001910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Восточные славяне до образования государства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VIII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</w:t>
            </w:r>
          </w:p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Образование древнерусского государства. Первые русские князья и их политика.</w:t>
            </w:r>
          </w:p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Древнерусское государство в конце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XII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вв.: его социальная структура и политическая организация.</w:t>
            </w:r>
          </w:p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Культура Древней Руси. Роль христианства в ее развитии.</w:t>
            </w:r>
          </w:p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Феодальная раздробленность русских земель. Галицко-Волынская Русь, Владимиро-Суздальское княжество, Новгородская земля.</w:t>
            </w:r>
          </w:p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Монголо-татарское нашествие на Русь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XIII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и его последствия. Установление монголо-татарского ига.</w:t>
            </w:r>
          </w:p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Возвышение Московского княжества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XIV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Образование и укрепление русского централизованного государства во второй половине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начале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</w:t>
            </w:r>
          </w:p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Внутренняя и внешняя политика Ивана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IV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ее итоги.</w:t>
            </w:r>
          </w:p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Русская культура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XIV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</w:t>
            </w:r>
          </w:p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«Смутное время» в России и его последствия.</w:t>
            </w:r>
          </w:p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Социально-экономическое развитие России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Соборное </w:t>
            </w:r>
            <w:proofErr w:type="spellStart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Уло-жение</w:t>
            </w:r>
            <w:proofErr w:type="spellEnd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1649 г.</w:t>
            </w:r>
          </w:p>
        </w:tc>
      </w:tr>
    </w:tbl>
    <w:p w:rsidR="00191050" w:rsidRPr="003C509A" w:rsidRDefault="00AF0686">
      <w:pPr>
        <w:rPr>
          <w:sz w:val="0"/>
          <w:szCs w:val="0"/>
          <w:lang w:val="ru-RU"/>
        </w:rPr>
      </w:pPr>
      <w:r w:rsidRPr="003C509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09"/>
        <w:gridCol w:w="1936"/>
        <w:gridCol w:w="1862"/>
        <w:gridCol w:w="3172"/>
        <w:gridCol w:w="1616"/>
        <w:gridCol w:w="979"/>
      </w:tblGrid>
      <w:tr w:rsidR="0019105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3403" w:type="dxa"/>
          </w:tcPr>
          <w:p w:rsidR="00191050" w:rsidRDefault="00191050"/>
        </w:tc>
        <w:tc>
          <w:tcPr>
            <w:tcW w:w="1702" w:type="dxa"/>
          </w:tcPr>
          <w:p w:rsidR="00191050" w:rsidRDefault="0019105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191050">
        <w:trPr>
          <w:trHeight w:hRule="exact" w:val="882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Внешняя политика России во второй половине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Государство и церковь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Церковный раскол.</w:t>
            </w:r>
          </w:p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 Культура России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Внешняя политика Петра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 Реформы Петра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их значение.</w:t>
            </w:r>
          </w:p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Россия в эпоху «дворцовых переворотов».</w:t>
            </w:r>
          </w:p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Внутренняя и внешняя политика Екатерины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Русская культура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Внутренняя политика Александра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 Внешняя политика России в начале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Отечественная война 1812 г.</w:t>
            </w:r>
          </w:p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Восстание декабристов.</w:t>
            </w:r>
          </w:p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 Внутренняя политика Николая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25. Общественные движения 20–50-х гг.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26. Внешняя политика России при Николае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Крымская война.</w:t>
            </w:r>
          </w:p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27. Культура России в первой половине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28. Реформы Александра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их значение для России.</w:t>
            </w:r>
          </w:p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29. Народничество 70–80-х гг.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30. Внутренняя и внешняя политика Александра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III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31. Культура России второй половины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начала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</w:t>
            </w:r>
          </w:p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Революция 1905–1907 гг. в России: причины, ход, итоги.</w:t>
            </w:r>
          </w:p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33. Политические партии России начала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в.: программы и тактика.</w:t>
            </w:r>
          </w:p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Реформа П.А. Столыпина и их результаты.</w:t>
            </w:r>
          </w:p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Россия в Первой мировой войне.</w:t>
            </w:r>
          </w:p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Россия в феврале–октябре 1917 г.</w:t>
            </w:r>
          </w:p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37. Октябрьская революция 1917 г. и ее значение. Первые декреты </w:t>
            </w:r>
            <w:proofErr w:type="spellStart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Совет-ской</w:t>
            </w:r>
            <w:proofErr w:type="spellEnd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власти.</w:t>
            </w:r>
          </w:p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Гражданская война в России 1918–1920 гг.: причины, ход, итоги.</w:t>
            </w:r>
          </w:p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НЭП: сущность, противоречия, результаты.</w:t>
            </w:r>
          </w:p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Национальная политика большевиков 1922–1941 гг.</w:t>
            </w:r>
          </w:p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Индустриализация и коллективизация в 30-х гг.</w:t>
            </w:r>
          </w:p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Политический режим в СССР в 30-е гг.</w:t>
            </w:r>
          </w:p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Внешняя политика СССР в 20–30-е гг.</w:t>
            </w:r>
          </w:p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Советская культура в 20–30-е гг.</w:t>
            </w:r>
          </w:p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Великая Отечественная война 1941–1945 гг.</w:t>
            </w:r>
          </w:p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СССР в первое послевоенное десятилетие.</w:t>
            </w:r>
          </w:p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Советское государство и общество в период хрущевской «оттепели».</w:t>
            </w:r>
          </w:p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Социально-экономическое развитие СССР в 60–80-е гг.</w:t>
            </w:r>
          </w:p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Внешняя политика СССР в 60–80-е гг.</w:t>
            </w:r>
          </w:p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Советская культура в 60–80-е гг.</w:t>
            </w:r>
          </w:p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СССР в период «перестройки» 1985–1991 гг.</w:t>
            </w:r>
          </w:p>
          <w:p w:rsidR="00191050" w:rsidRDefault="00AF0686">
            <w:pPr>
              <w:spacing w:after="0" w:line="240" w:lineRule="auto"/>
              <w:rPr>
                <w:sz w:val="19"/>
                <w:szCs w:val="19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52. Социально-экономическое развитие постсоветской России в 90-е гг.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XX 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начале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XXI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1910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91050" w:rsidRPr="00BD70C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1910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910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доклад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реферат</w:t>
            </w:r>
            <w:proofErr w:type="spellEnd"/>
          </w:p>
        </w:tc>
      </w:tr>
      <w:tr w:rsidR="00191050">
        <w:trPr>
          <w:trHeight w:hRule="exact" w:val="277"/>
        </w:trPr>
        <w:tc>
          <w:tcPr>
            <w:tcW w:w="710" w:type="dxa"/>
          </w:tcPr>
          <w:p w:rsidR="00191050" w:rsidRDefault="00191050"/>
        </w:tc>
        <w:tc>
          <w:tcPr>
            <w:tcW w:w="1986" w:type="dxa"/>
          </w:tcPr>
          <w:p w:rsidR="00191050" w:rsidRDefault="00191050"/>
        </w:tc>
        <w:tc>
          <w:tcPr>
            <w:tcW w:w="1986" w:type="dxa"/>
          </w:tcPr>
          <w:p w:rsidR="00191050" w:rsidRDefault="00191050"/>
        </w:tc>
        <w:tc>
          <w:tcPr>
            <w:tcW w:w="3403" w:type="dxa"/>
          </w:tcPr>
          <w:p w:rsidR="00191050" w:rsidRDefault="00191050"/>
        </w:tc>
        <w:tc>
          <w:tcPr>
            <w:tcW w:w="1702" w:type="dxa"/>
          </w:tcPr>
          <w:p w:rsidR="00191050" w:rsidRDefault="00191050"/>
        </w:tc>
        <w:tc>
          <w:tcPr>
            <w:tcW w:w="993" w:type="dxa"/>
          </w:tcPr>
          <w:p w:rsidR="00191050" w:rsidRDefault="00191050"/>
        </w:tc>
      </w:tr>
      <w:tr w:rsidR="00191050" w:rsidRPr="00BD70C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1910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910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9105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19105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9105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Орлов А.С., Георгиев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Хрестоматия по истории России: </w:t>
            </w:r>
            <w:proofErr w:type="spellStart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19105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191050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Новейшая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19105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Орлов А.С., Георгиев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1910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9105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19105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9105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Тютюкин</w:t>
            </w:r>
            <w:proofErr w:type="spellEnd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С.В., </w:t>
            </w:r>
            <w:proofErr w:type="spellStart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Шелохаев</w:t>
            </w:r>
            <w:proofErr w:type="spellEnd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Марксисты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революция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РОССПЭН, 1996</w:t>
            </w:r>
          </w:p>
        </w:tc>
      </w:tr>
      <w:tr w:rsidR="0019105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Катков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Февральская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революция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Центрполиграф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19105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Юрьев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Новейшая история России: февраль 1917 года -начало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века: </w:t>
            </w:r>
            <w:proofErr w:type="spellStart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</w:tbl>
    <w:p w:rsidR="00191050" w:rsidRDefault="00AF068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52"/>
        <w:gridCol w:w="1925"/>
        <w:gridCol w:w="1909"/>
        <w:gridCol w:w="3131"/>
        <w:gridCol w:w="1589"/>
        <w:gridCol w:w="968"/>
      </w:tblGrid>
      <w:tr w:rsidR="00191050" w:rsidTr="003C509A">
        <w:trPr>
          <w:trHeight w:hRule="exact" w:val="416"/>
        </w:trPr>
        <w:tc>
          <w:tcPr>
            <w:tcW w:w="4586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3131" w:type="dxa"/>
          </w:tcPr>
          <w:p w:rsidR="00191050" w:rsidRDefault="00191050"/>
        </w:tc>
        <w:tc>
          <w:tcPr>
            <w:tcW w:w="1589" w:type="dxa"/>
          </w:tcPr>
          <w:p w:rsidR="00191050" w:rsidRDefault="00191050"/>
        </w:tc>
        <w:tc>
          <w:tcPr>
            <w:tcW w:w="968" w:type="dxa"/>
            <w:shd w:val="clear" w:color="C0C0C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191050" w:rsidTr="003C509A">
        <w:trPr>
          <w:trHeight w:hRule="exact" w:val="27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191050"/>
        </w:tc>
        <w:tc>
          <w:tcPr>
            <w:tcW w:w="19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91050" w:rsidTr="003C509A">
        <w:trPr>
          <w:trHeight w:hRule="exact" w:val="478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Бахтурина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А.Ю.</w:t>
            </w:r>
          </w:p>
        </w:tc>
        <w:tc>
          <w:tcPr>
            <w:tcW w:w="50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России. ХХ-начало ХХ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века: </w:t>
            </w:r>
            <w:proofErr w:type="spellStart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вузов</w:t>
            </w:r>
          </w:p>
        </w:tc>
        <w:tc>
          <w:tcPr>
            <w:tcW w:w="25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АСТ;Астрель;ВКТ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191050" w:rsidTr="003C509A">
        <w:trPr>
          <w:trHeight w:hRule="exact" w:val="27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Фроянов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И.Я.</w:t>
            </w:r>
          </w:p>
        </w:tc>
        <w:tc>
          <w:tcPr>
            <w:tcW w:w="50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Начала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Избранное</w:t>
            </w:r>
            <w:proofErr w:type="spellEnd"/>
          </w:p>
        </w:tc>
        <w:tc>
          <w:tcPr>
            <w:tcW w:w="25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Парад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2001</w:t>
            </w:r>
          </w:p>
        </w:tc>
      </w:tr>
      <w:tr w:rsidR="00191050" w:rsidTr="003C509A">
        <w:trPr>
          <w:trHeight w:hRule="exact" w:val="27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Ключевский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В.О.</w:t>
            </w:r>
          </w:p>
        </w:tc>
        <w:tc>
          <w:tcPr>
            <w:tcW w:w="50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Избранное</w:t>
            </w:r>
            <w:proofErr w:type="spellEnd"/>
          </w:p>
        </w:tc>
        <w:tc>
          <w:tcPr>
            <w:tcW w:w="25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РОССПЭН, 2010</w:t>
            </w:r>
          </w:p>
        </w:tc>
      </w:tr>
      <w:tr w:rsidR="00191050" w:rsidTr="003C509A">
        <w:trPr>
          <w:trHeight w:hRule="exact" w:val="478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</w:tc>
        <w:tc>
          <w:tcPr>
            <w:tcW w:w="19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Меморский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А.М.</w:t>
            </w:r>
          </w:p>
        </w:tc>
        <w:tc>
          <w:tcPr>
            <w:tcW w:w="50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Основатель Нижнего Новгорода великий князь Георгий (Юрий)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Всеволодович: Ист.очерк</w:t>
            </w:r>
          </w:p>
        </w:tc>
        <w:tc>
          <w:tcPr>
            <w:tcW w:w="25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НИЭЛ, 2010</w:t>
            </w:r>
          </w:p>
        </w:tc>
      </w:tr>
      <w:tr w:rsidR="00191050" w:rsidTr="003C509A">
        <w:trPr>
          <w:trHeight w:hRule="exact" w:val="478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Л2.8</w:t>
            </w:r>
          </w:p>
        </w:tc>
        <w:tc>
          <w:tcPr>
            <w:tcW w:w="19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Деревянко</w:t>
            </w:r>
            <w:proofErr w:type="spellEnd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А.П., </w:t>
            </w:r>
            <w:proofErr w:type="spellStart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Шабельникова</w:t>
            </w:r>
            <w:proofErr w:type="spellEnd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Н.А.</w:t>
            </w:r>
          </w:p>
        </w:tc>
        <w:tc>
          <w:tcPr>
            <w:tcW w:w="50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5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191050" w:rsidTr="003C509A">
        <w:trPr>
          <w:trHeight w:hRule="exact" w:val="478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Л2.9</w:t>
            </w:r>
          </w:p>
        </w:tc>
        <w:tc>
          <w:tcPr>
            <w:tcW w:w="19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Хлевнюк</w:t>
            </w:r>
            <w:proofErr w:type="spellEnd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О.В., </w:t>
            </w:r>
            <w:proofErr w:type="spellStart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Горлицкий</w:t>
            </w:r>
            <w:proofErr w:type="spellEnd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Й.</w:t>
            </w:r>
          </w:p>
        </w:tc>
        <w:tc>
          <w:tcPr>
            <w:tcW w:w="50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Холодный мир. Сталин и завершение сталинской диктатуры</w:t>
            </w:r>
          </w:p>
        </w:tc>
        <w:tc>
          <w:tcPr>
            <w:tcW w:w="25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РОССПЭН, 2011</w:t>
            </w:r>
          </w:p>
        </w:tc>
      </w:tr>
      <w:tr w:rsidR="00191050" w:rsidTr="003C509A">
        <w:trPr>
          <w:trHeight w:hRule="exact" w:val="478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Л2.10</w:t>
            </w:r>
          </w:p>
        </w:tc>
        <w:tc>
          <w:tcPr>
            <w:tcW w:w="19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Вовина-Лебедева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В.Г.</w:t>
            </w:r>
          </w:p>
        </w:tc>
        <w:tc>
          <w:tcPr>
            <w:tcW w:w="50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Древней Руси: </w:t>
            </w:r>
            <w:proofErr w:type="spellStart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учреждений </w:t>
            </w:r>
            <w:proofErr w:type="spellStart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</w:p>
        </w:tc>
        <w:tc>
          <w:tcPr>
            <w:tcW w:w="25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191050" w:rsidTr="003C509A">
        <w:trPr>
          <w:trHeight w:hRule="exact" w:val="69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Л2.11</w:t>
            </w:r>
          </w:p>
        </w:tc>
        <w:tc>
          <w:tcPr>
            <w:tcW w:w="19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Милов Л.В., </w:t>
            </w:r>
            <w:proofErr w:type="spellStart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Флоря</w:t>
            </w:r>
            <w:proofErr w:type="spellEnd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Б.Н.</w:t>
            </w:r>
          </w:p>
        </w:tc>
        <w:tc>
          <w:tcPr>
            <w:tcW w:w="50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России с древнейших времен до конца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века: </w:t>
            </w:r>
            <w:proofErr w:type="spellStart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вузов:рек.УМО</w:t>
            </w:r>
            <w:proofErr w:type="spellEnd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классич.университет.образованию</w:t>
            </w:r>
            <w:proofErr w:type="spellEnd"/>
          </w:p>
        </w:tc>
        <w:tc>
          <w:tcPr>
            <w:tcW w:w="25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ЭКСМО, 2010</w:t>
            </w:r>
          </w:p>
        </w:tc>
      </w:tr>
      <w:tr w:rsidR="00191050" w:rsidTr="003C509A">
        <w:trPr>
          <w:trHeight w:hRule="exact" w:val="69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Л2.12</w:t>
            </w:r>
          </w:p>
        </w:tc>
        <w:tc>
          <w:tcPr>
            <w:tcW w:w="19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Кауркин</w:t>
            </w:r>
            <w:proofErr w:type="spellEnd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Р.В., Старикова Н.В.</w:t>
            </w:r>
          </w:p>
        </w:tc>
        <w:tc>
          <w:tcPr>
            <w:tcW w:w="50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России до середины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 (история России с начала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в.до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в.): </w:t>
            </w:r>
            <w:proofErr w:type="spellStart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Учеб.-метод.пособие</w:t>
            </w:r>
            <w:proofErr w:type="spellEnd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заоч.отд-ния</w:t>
            </w:r>
            <w:proofErr w:type="spellEnd"/>
          </w:p>
        </w:tc>
        <w:tc>
          <w:tcPr>
            <w:tcW w:w="25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191050" w:rsidTr="003C509A">
        <w:trPr>
          <w:trHeight w:hRule="exact" w:val="478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Л2.13</w:t>
            </w:r>
          </w:p>
        </w:tc>
        <w:tc>
          <w:tcPr>
            <w:tcW w:w="19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Федоров В.А., Моряков В.И.</w:t>
            </w:r>
          </w:p>
        </w:tc>
        <w:tc>
          <w:tcPr>
            <w:tcW w:w="50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России с древнейших времен до наших дней: учебник</w:t>
            </w:r>
          </w:p>
        </w:tc>
        <w:tc>
          <w:tcPr>
            <w:tcW w:w="25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191050" w:rsidRPr="00BD70CC" w:rsidTr="003C509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191050" w:rsidRPr="00BD70CC" w:rsidTr="003C509A">
        <w:trPr>
          <w:trHeight w:hRule="exact" w:val="478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Леонтьева, Г.А. Практикум по истории России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 : практикум / Г.А. Леонтьева, А.П. Синелобов. - М. : Прометей, 2013. - 338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978-5-7042-2424-2 ; То же [Электронный ресурс].</w:t>
            </w:r>
          </w:p>
        </w:tc>
      </w:tr>
      <w:tr w:rsidR="00191050" w:rsidRPr="00BD70CC" w:rsidTr="003C509A">
        <w:trPr>
          <w:trHeight w:hRule="exact" w:val="113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Цибилина</w:t>
            </w:r>
            <w:proofErr w:type="spellEnd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Т.В. История России : практикум / Т.В. </w:t>
            </w:r>
            <w:proofErr w:type="spellStart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Цибилина</w:t>
            </w:r>
            <w:proofErr w:type="spellEnd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Федеральное государственное автономное образовательное учреждение высшего профессионального образования «Северный (Арктический) федеральный университет имени М.В. Ломоносова», Филиал в г. Коряжме Архангельской области, Министерство образования и науки Российской Федерации. - Архангельск : САФУ, 2015. - 199 с. : ил. - </w:t>
            </w:r>
            <w:proofErr w:type="spellStart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978-5-261-01043- 2 ; То же [Электронный ресурс].</w:t>
            </w:r>
          </w:p>
        </w:tc>
      </w:tr>
      <w:tr w:rsidR="00191050" w:rsidTr="003C509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191050" w:rsidTr="003C509A">
        <w:trPr>
          <w:trHeight w:hRule="exact" w:val="279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 Word, Microsoft PowerPoint, Microsoft Excel</w:t>
            </w:r>
          </w:p>
        </w:tc>
      </w:tr>
      <w:tr w:rsidR="00191050" w:rsidTr="003C509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191050" w:rsidRPr="00BD70CC" w:rsidTr="003C509A">
        <w:trPr>
          <w:trHeight w:hRule="exact" w:val="28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bibliofond</w:t>
            </w:r>
            <w:proofErr w:type="spellEnd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Библиотека научной и студенческой информации;</w:t>
            </w:r>
          </w:p>
        </w:tc>
      </w:tr>
      <w:tr w:rsidR="00191050" w:rsidRPr="00BD70CC" w:rsidTr="003C509A">
        <w:trPr>
          <w:trHeight w:hRule="exact" w:val="28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historydoc</w:t>
            </w:r>
            <w:proofErr w:type="spellEnd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Лекции по истории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on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line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любознательных;</w:t>
            </w:r>
          </w:p>
        </w:tc>
      </w:tr>
      <w:tr w:rsidR="00191050" w:rsidRPr="00BD70CC" w:rsidTr="003C509A">
        <w:trPr>
          <w:trHeight w:hRule="exact" w:val="28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historia</w:t>
            </w:r>
            <w:proofErr w:type="spellEnd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Государственная публичная историческая библиотека России;</w:t>
            </w:r>
          </w:p>
        </w:tc>
      </w:tr>
      <w:tr w:rsidR="00191050" w:rsidRPr="00BD70CC" w:rsidTr="003C509A">
        <w:trPr>
          <w:trHeight w:hRule="exact" w:val="28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istorya</w:t>
            </w:r>
            <w:proofErr w:type="spellEnd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hronos</w:t>
            </w:r>
            <w:proofErr w:type="spellEnd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История Отечества с древнейших времен до наших дней;</w:t>
            </w:r>
          </w:p>
        </w:tc>
      </w:tr>
      <w:tr w:rsidR="00191050" w:rsidRPr="00BD70CC" w:rsidTr="003C509A">
        <w:trPr>
          <w:trHeight w:hRule="exact" w:val="28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Default="00AF06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shpl</w:t>
            </w:r>
            <w:proofErr w:type="spellEnd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links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phtml</w:t>
            </w:r>
            <w:proofErr w:type="spellEnd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cat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=130 - Адреса исторических библиотек мира.</w:t>
            </w:r>
          </w:p>
        </w:tc>
      </w:tr>
      <w:tr w:rsidR="00191050" w:rsidRPr="00BD70CC" w:rsidTr="003C509A">
        <w:trPr>
          <w:trHeight w:hRule="exact" w:val="277"/>
        </w:trPr>
        <w:tc>
          <w:tcPr>
            <w:tcW w:w="752" w:type="dxa"/>
          </w:tcPr>
          <w:p w:rsidR="00191050" w:rsidRPr="003C509A" w:rsidRDefault="00191050">
            <w:pPr>
              <w:rPr>
                <w:lang w:val="ru-RU"/>
              </w:rPr>
            </w:pPr>
          </w:p>
        </w:tc>
        <w:tc>
          <w:tcPr>
            <w:tcW w:w="1925" w:type="dxa"/>
          </w:tcPr>
          <w:p w:rsidR="00191050" w:rsidRPr="003C509A" w:rsidRDefault="00191050">
            <w:pPr>
              <w:rPr>
                <w:lang w:val="ru-RU"/>
              </w:rPr>
            </w:pPr>
          </w:p>
        </w:tc>
        <w:tc>
          <w:tcPr>
            <w:tcW w:w="1909" w:type="dxa"/>
          </w:tcPr>
          <w:p w:rsidR="00191050" w:rsidRPr="003C509A" w:rsidRDefault="00191050">
            <w:pPr>
              <w:rPr>
                <w:lang w:val="ru-RU"/>
              </w:rPr>
            </w:pPr>
          </w:p>
        </w:tc>
        <w:tc>
          <w:tcPr>
            <w:tcW w:w="3131" w:type="dxa"/>
          </w:tcPr>
          <w:p w:rsidR="00191050" w:rsidRPr="003C509A" w:rsidRDefault="00191050">
            <w:pPr>
              <w:rPr>
                <w:lang w:val="ru-RU"/>
              </w:rPr>
            </w:pPr>
          </w:p>
        </w:tc>
        <w:tc>
          <w:tcPr>
            <w:tcW w:w="1589" w:type="dxa"/>
          </w:tcPr>
          <w:p w:rsidR="00191050" w:rsidRPr="003C509A" w:rsidRDefault="00191050">
            <w:pPr>
              <w:rPr>
                <w:lang w:val="ru-RU"/>
              </w:rPr>
            </w:pPr>
          </w:p>
        </w:tc>
        <w:tc>
          <w:tcPr>
            <w:tcW w:w="968" w:type="dxa"/>
          </w:tcPr>
          <w:p w:rsidR="00191050" w:rsidRPr="003C509A" w:rsidRDefault="00191050">
            <w:pPr>
              <w:rPr>
                <w:lang w:val="ru-RU"/>
              </w:rPr>
            </w:pPr>
          </w:p>
        </w:tc>
      </w:tr>
      <w:tr w:rsidR="00191050" w:rsidRPr="00BD70CC" w:rsidTr="003C509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3C509A" w:rsidRPr="00BD70CC" w:rsidTr="003C509A">
        <w:trPr>
          <w:trHeight w:hRule="exact" w:val="953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509A" w:rsidRDefault="003C50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509A" w:rsidRPr="00085822" w:rsidRDefault="003C509A" w:rsidP="00BD23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занятий. Аудитория для проведения заня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тий укомплектована необходимой </w:t>
            </w: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учебной мебелью, техническими средствами для представления учебной информации обучающимся, видеотехникой для презентаций, средствами звуковоспроизведения, экраном и выходом в сеть Интернет.</w:t>
            </w:r>
          </w:p>
        </w:tc>
      </w:tr>
      <w:tr w:rsidR="00191050" w:rsidRPr="00BD70CC" w:rsidTr="003C509A">
        <w:trPr>
          <w:trHeight w:hRule="exact" w:val="277"/>
        </w:trPr>
        <w:tc>
          <w:tcPr>
            <w:tcW w:w="752" w:type="dxa"/>
          </w:tcPr>
          <w:p w:rsidR="00191050" w:rsidRPr="003C509A" w:rsidRDefault="00191050">
            <w:pPr>
              <w:rPr>
                <w:lang w:val="ru-RU"/>
              </w:rPr>
            </w:pPr>
            <w:bookmarkStart w:id="0" w:name="_GoBack"/>
            <w:bookmarkEnd w:id="0"/>
          </w:p>
        </w:tc>
        <w:tc>
          <w:tcPr>
            <w:tcW w:w="1925" w:type="dxa"/>
          </w:tcPr>
          <w:p w:rsidR="00191050" w:rsidRPr="003C509A" w:rsidRDefault="00191050">
            <w:pPr>
              <w:rPr>
                <w:lang w:val="ru-RU"/>
              </w:rPr>
            </w:pPr>
          </w:p>
        </w:tc>
        <w:tc>
          <w:tcPr>
            <w:tcW w:w="1909" w:type="dxa"/>
          </w:tcPr>
          <w:p w:rsidR="00191050" w:rsidRPr="003C509A" w:rsidRDefault="00191050">
            <w:pPr>
              <w:rPr>
                <w:lang w:val="ru-RU"/>
              </w:rPr>
            </w:pPr>
          </w:p>
        </w:tc>
        <w:tc>
          <w:tcPr>
            <w:tcW w:w="3131" w:type="dxa"/>
          </w:tcPr>
          <w:p w:rsidR="00191050" w:rsidRPr="003C509A" w:rsidRDefault="00191050">
            <w:pPr>
              <w:rPr>
                <w:lang w:val="ru-RU"/>
              </w:rPr>
            </w:pPr>
          </w:p>
        </w:tc>
        <w:tc>
          <w:tcPr>
            <w:tcW w:w="1589" w:type="dxa"/>
          </w:tcPr>
          <w:p w:rsidR="00191050" w:rsidRPr="003C509A" w:rsidRDefault="00191050">
            <w:pPr>
              <w:rPr>
                <w:lang w:val="ru-RU"/>
              </w:rPr>
            </w:pPr>
          </w:p>
        </w:tc>
        <w:tc>
          <w:tcPr>
            <w:tcW w:w="968" w:type="dxa"/>
          </w:tcPr>
          <w:p w:rsidR="00191050" w:rsidRPr="003C509A" w:rsidRDefault="00191050">
            <w:pPr>
              <w:rPr>
                <w:lang w:val="ru-RU"/>
              </w:rPr>
            </w:pPr>
          </w:p>
        </w:tc>
      </w:tr>
      <w:tr w:rsidR="00191050" w:rsidRPr="00BD70CC" w:rsidTr="003C509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3C50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3C50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191050" w:rsidRPr="00BD70CC" w:rsidTr="003C509A">
        <w:trPr>
          <w:trHeight w:hRule="exact" w:val="113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1.Рейтинг-план дисциплины представлен в Приложении 2.</w:t>
            </w:r>
          </w:p>
          <w:p w:rsidR="00191050" w:rsidRPr="003C509A" w:rsidRDefault="001910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91050" w:rsidRPr="003C509A" w:rsidRDefault="00AF06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2.На странице сайта </w:t>
            </w:r>
            <w:proofErr w:type="spellStart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3C50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191050" w:rsidRPr="003C509A" w:rsidRDefault="00191050">
      <w:pPr>
        <w:rPr>
          <w:lang w:val="ru-RU"/>
        </w:rPr>
      </w:pPr>
    </w:p>
    <w:sectPr w:rsidR="00191050" w:rsidRPr="003C509A" w:rsidSect="00AB603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092D9B"/>
    <w:rsid w:val="000C15FF"/>
    <w:rsid w:val="00191050"/>
    <w:rsid w:val="001F0BC7"/>
    <w:rsid w:val="003C509A"/>
    <w:rsid w:val="009B7022"/>
    <w:rsid w:val="00AB6038"/>
    <w:rsid w:val="00AF0686"/>
    <w:rsid w:val="00BD70CC"/>
    <w:rsid w:val="00D036C0"/>
    <w:rsid w:val="00D31453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B603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F06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F068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</Pages>
  <Words>1981</Words>
  <Characters>12521</Characters>
  <Application>Microsoft Office Word</Application>
  <DocSecurity>0</DocSecurity>
  <Lines>104</Lines>
  <Paragraphs>28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14474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2ЭЗС(ЭПО)-16_plx_История</dc:title>
  <dc:creator>FastReport.NET</dc:creator>
  <cp:lastModifiedBy>Пользователь Windows</cp:lastModifiedBy>
  <cp:revision>6</cp:revision>
  <dcterms:created xsi:type="dcterms:W3CDTF">2019-03-05T14:05:00Z</dcterms:created>
  <dcterms:modified xsi:type="dcterms:W3CDTF">2019-08-28T18:44:00Z</dcterms:modified>
</cp:coreProperties>
</file>